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175" w:type="dxa"/>
        <w:tblLayout w:type="fixed"/>
        <w:tblLook w:val="04A0" w:firstRow="1" w:lastRow="0" w:firstColumn="1" w:lastColumn="0" w:noHBand="0" w:noVBand="1"/>
      </w:tblPr>
      <w:tblGrid>
        <w:gridCol w:w="5935"/>
        <w:gridCol w:w="540"/>
        <w:gridCol w:w="540"/>
        <w:gridCol w:w="540"/>
        <w:gridCol w:w="540"/>
        <w:gridCol w:w="540"/>
        <w:gridCol w:w="540"/>
      </w:tblGrid>
      <w:tr w:rsidR="00DA2681" w:rsidRPr="00DA2681" w:rsidTr="00686FA1">
        <w:trPr>
          <w:trHeight w:val="350"/>
        </w:trPr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PRIMARY SOURCE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Date of document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Type of document </w:t>
            </w:r>
            <w:r w:rsidRPr="00DA2681">
              <w:rPr>
                <w:rFonts w:ascii="Arial" w:hAnsi="Arial" w:cs="Arial"/>
                <w:sz w:val="20"/>
                <w:szCs w:val="20"/>
              </w:rPr>
              <w:t>- i</w:t>
            </w:r>
            <w:r w:rsidRPr="00DA2681">
              <w:rPr>
                <w:rFonts w:ascii="Arial" w:hAnsi="Arial" w:cs="Arial"/>
                <w:sz w:val="20"/>
                <w:szCs w:val="20"/>
              </w:rPr>
              <w:t>s the document</w:t>
            </w: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DA268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DA2681">
              <w:rPr>
                <w:rFonts w:ascii="Arial" w:hAnsi="Arial" w:cs="Arial"/>
                <w:sz w:val="20"/>
                <w:szCs w:val="20"/>
              </w:rPr>
              <w:t xml:space="preserve"> factual historical account?</w:t>
            </w: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DA2681">
              <w:rPr>
                <w:rFonts w:ascii="Arial" w:hAnsi="Arial" w:cs="Arial"/>
                <w:sz w:val="20"/>
                <w:szCs w:val="20"/>
              </w:rPr>
              <w:t>f</w:t>
            </w:r>
            <w:r w:rsidRPr="00DA2681">
              <w:rPr>
                <w:rFonts w:ascii="Arial" w:hAnsi="Arial" w:cs="Arial"/>
                <w:sz w:val="20"/>
                <w:szCs w:val="20"/>
              </w:rPr>
              <w:t>iction</w:t>
            </w:r>
            <w:proofErr w:type="gramEnd"/>
            <w:r w:rsidRPr="00DA268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DA2681">
              <w:rPr>
                <w:rFonts w:ascii="Arial" w:hAnsi="Arial" w:cs="Arial"/>
                <w:sz w:val="20"/>
                <w:szCs w:val="20"/>
              </w:rPr>
              <w:t>based</w:t>
            </w:r>
            <w:proofErr w:type="gramEnd"/>
            <w:r w:rsidRPr="00DA2681">
              <w:rPr>
                <w:rFonts w:ascii="Arial" w:hAnsi="Arial" w:cs="Arial"/>
                <w:sz w:val="20"/>
                <w:szCs w:val="20"/>
              </w:rPr>
              <w:t xml:space="preserve"> on religious belief?</w:t>
            </w: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 w:rsidRPr="00DA2681">
              <w:rPr>
                <w:rFonts w:ascii="Arial" w:hAnsi="Arial" w:cs="Arial"/>
                <w:sz w:val="20"/>
                <w:szCs w:val="20"/>
              </w:rPr>
              <w:t>combination</w:t>
            </w:r>
            <w:proofErr w:type="gramEnd"/>
            <w:r w:rsidRPr="00DA2681">
              <w:rPr>
                <w:rFonts w:ascii="Arial" w:hAnsi="Arial" w:cs="Arial"/>
                <w:sz w:val="20"/>
                <w:szCs w:val="20"/>
              </w:rPr>
              <w:t>? what p</w:t>
            </w:r>
            <w:r w:rsidRPr="00DA2681">
              <w:rPr>
                <w:rFonts w:ascii="Arial" w:hAnsi="Arial" w:cs="Arial"/>
                <w:sz w:val="20"/>
                <w:szCs w:val="20"/>
              </w:rPr>
              <w:t>arts are factual, fictional, or religious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Author of document (if known)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81" w:rsidRPr="00DA2681" w:rsidTr="00686FA1">
        <w:trPr>
          <w:trHeight w:val="1232"/>
        </w:trPr>
        <w:tc>
          <w:tcPr>
            <w:tcW w:w="9175" w:type="dxa"/>
            <w:gridSpan w:val="7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</w:p>
          <w:p w:rsidR="00DA2681" w:rsidRPr="00DA2681" w:rsidRDefault="00DA2681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81">
              <w:rPr>
                <w:rFonts w:ascii="Arial" w:hAnsi="Arial" w:cs="Arial"/>
                <w:b/>
                <w:sz w:val="20"/>
                <w:szCs w:val="20"/>
              </w:rPr>
              <w:t>PEOPLE IN THE SOURCES</w:t>
            </w:r>
          </w:p>
          <w:p w:rsidR="00DA2681" w:rsidRPr="00DA2681" w:rsidRDefault="00DA2681" w:rsidP="00DA26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2681">
              <w:rPr>
                <w:rFonts w:ascii="Arial" w:hAnsi="Arial" w:cs="Arial"/>
                <w:i/>
                <w:sz w:val="20"/>
                <w:szCs w:val="20"/>
              </w:rPr>
              <w:t>If the person appears in the source, describe the role of the person in the source</w:t>
            </w:r>
            <w:r w:rsidRPr="00DA268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2681" w:rsidRPr="00DA2681" w:rsidRDefault="00DA2681" w:rsidP="00DA26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2681">
              <w:rPr>
                <w:rFonts w:ascii="Arial" w:hAnsi="Arial" w:cs="Arial"/>
                <w:i/>
                <w:sz w:val="20"/>
                <w:szCs w:val="20"/>
              </w:rPr>
              <w:t>If a person is not mentioned in a source, leave the box blank.</w:t>
            </w:r>
          </w:p>
          <w:p w:rsidR="00DA2681" w:rsidRPr="00DA2681" w:rsidRDefault="00DA2681" w:rsidP="00DA26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A2681">
              <w:rPr>
                <w:rFonts w:ascii="Arial" w:hAnsi="Arial" w:cs="Arial"/>
                <w:i/>
                <w:sz w:val="20"/>
                <w:szCs w:val="20"/>
              </w:rPr>
              <w:t>If you are not s</w:t>
            </w:r>
            <w:r w:rsidRPr="00DA2681">
              <w:rPr>
                <w:rFonts w:ascii="Arial" w:hAnsi="Arial" w:cs="Arial"/>
                <w:i/>
                <w:sz w:val="20"/>
                <w:szCs w:val="20"/>
              </w:rPr>
              <w:t xml:space="preserve">ure, mark </w:t>
            </w:r>
            <w:proofErr w:type="gramStart"/>
            <w:r w:rsidRPr="00DA2681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DA2681">
              <w:rPr>
                <w:rFonts w:ascii="Arial" w:hAnsi="Arial" w:cs="Arial"/>
                <w:i/>
                <w:sz w:val="20"/>
                <w:szCs w:val="20"/>
              </w:rPr>
              <w:t xml:space="preserve"> ?</w:t>
            </w:r>
            <w:proofErr w:type="gramEnd"/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Charlemagne, Charles, King Charles the Great (c. 740s – 814)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Charlemagne’s queen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Turpin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Other soldiers, Pal</w:t>
            </w:r>
            <w:r w:rsidRPr="00DA2681">
              <w:rPr>
                <w:rFonts w:ascii="Arial" w:hAnsi="Arial" w:cs="Arial"/>
                <w:sz w:val="20"/>
                <w:szCs w:val="20"/>
              </w:rPr>
              <w:t>adins, or Peers of Charlemagne, Franks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William of Orange, St. William, Count William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Names for enemies of Charlemagne and his warriors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Pope </w:t>
            </w:r>
            <w:proofErr w:type="spellStart"/>
            <w:r w:rsidRPr="00DA2681">
              <w:rPr>
                <w:rFonts w:ascii="Arial" w:hAnsi="Arial" w:cs="Arial"/>
                <w:sz w:val="20"/>
                <w:szCs w:val="20"/>
              </w:rPr>
              <w:t>Callixtus</w:t>
            </w:r>
            <w:proofErr w:type="spellEnd"/>
            <w:r w:rsidRPr="00DA26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2681">
              <w:rPr>
                <w:rFonts w:ascii="Arial" w:hAnsi="Arial" w:cs="Arial"/>
                <w:sz w:val="20"/>
                <w:szCs w:val="20"/>
              </w:rPr>
              <w:t>(</w:t>
            </w:r>
            <w:r w:rsidRPr="00DA2681">
              <w:rPr>
                <w:rFonts w:ascii="Arial" w:hAnsi="Arial" w:cs="Arial"/>
                <w:sz w:val="20"/>
                <w:szCs w:val="20"/>
              </w:rPr>
              <w:t xml:space="preserve">c. 1065 </w:t>
            </w:r>
            <w:r w:rsidRPr="00DA2681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A2681">
              <w:rPr>
                <w:rFonts w:ascii="Arial" w:hAnsi="Arial" w:cs="Arial"/>
                <w:sz w:val="20"/>
                <w:szCs w:val="20"/>
              </w:rPr>
              <w:t>1124)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 xml:space="preserve">Saint James 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Unnamed pilgrims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2B5" w:rsidRPr="00DA2681" w:rsidTr="000B52B5">
        <w:tc>
          <w:tcPr>
            <w:tcW w:w="5935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What relics or pilgrimage shrines are referenced?</w:t>
            </w: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81" w:rsidRPr="00DA2681" w:rsidTr="00686FA1">
        <w:trPr>
          <w:trHeight w:val="1070"/>
        </w:trPr>
        <w:tc>
          <w:tcPr>
            <w:tcW w:w="9175" w:type="dxa"/>
            <w:gridSpan w:val="7"/>
          </w:tcPr>
          <w:p w:rsidR="000B52B5" w:rsidRDefault="000B52B5" w:rsidP="000B5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2B5">
              <w:rPr>
                <w:rFonts w:ascii="Arial" w:hAnsi="Arial" w:cs="Arial"/>
                <w:b/>
                <w:sz w:val="20"/>
                <w:szCs w:val="20"/>
              </w:rPr>
              <w:t>SUMMING UP</w:t>
            </w: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A. How are these sources related? What themes are evident in all of the sources?</w:t>
            </w: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681" w:rsidRPr="00DA2681" w:rsidRDefault="00DA2681" w:rsidP="00DA2681">
            <w:pPr>
              <w:rPr>
                <w:rFonts w:ascii="Arial" w:hAnsi="Arial" w:cs="Arial"/>
                <w:sz w:val="20"/>
                <w:szCs w:val="20"/>
              </w:rPr>
            </w:pPr>
            <w:r w:rsidRPr="00DA2681">
              <w:rPr>
                <w:rFonts w:ascii="Arial" w:hAnsi="Arial" w:cs="Arial"/>
                <w:sz w:val="20"/>
                <w:szCs w:val="20"/>
              </w:rPr>
              <w:t>B. What questions do you have about these sources or the relationship of these sources?</w:t>
            </w:r>
          </w:p>
        </w:tc>
      </w:tr>
      <w:tr w:rsidR="000B52B5" w:rsidRPr="00DA2681" w:rsidTr="00DA2681">
        <w:tc>
          <w:tcPr>
            <w:tcW w:w="9175" w:type="dxa"/>
            <w:gridSpan w:val="7"/>
          </w:tcPr>
          <w:p w:rsidR="000B52B5" w:rsidRPr="000B52B5" w:rsidRDefault="000B52B5" w:rsidP="00DA26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52B5">
              <w:rPr>
                <w:rFonts w:ascii="Arial" w:hAnsi="Arial" w:cs="Arial"/>
                <w:b/>
                <w:sz w:val="20"/>
                <w:szCs w:val="20"/>
              </w:rPr>
              <w:t>ESSENTIAL QUESTIONS</w:t>
            </w:r>
          </w:p>
          <w:p w:rsidR="000B52B5" w:rsidRDefault="000B52B5" w:rsidP="000B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0B52B5">
              <w:rPr>
                <w:rFonts w:ascii="Arial" w:hAnsi="Arial" w:cs="Arial"/>
                <w:sz w:val="20"/>
                <w:szCs w:val="20"/>
              </w:rPr>
              <w:t xml:space="preserve">How did collective memory impact medieval pilgrimage? How does collective memory impact travel and vacations today? </w:t>
            </w:r>
          </w:p>
          <w:p w:rsidR="000B52B5" w:rsidRPr="000B52B5" w:rsidRDefault="000B52B5" w:rsidP="000B5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2B5" w:rsidRPr="00DA2681" w:rsidRDefault="000B52B5" w:rsidP="000B5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0B52B5">
              <w:rPr>
                <w:rFonts w:ascii="Arial" w:hAnsi="Arial" w:cs="Arial"/>
                <w:sz w:val="20"/>
                <w:szCs w:val="20"/>
              </w:rPr>
              <w:t>Do we, as individuals, really have agency (making our own decisions about what to see and how to interpret it when we travel,) or are our interpretations a product of the collective memory of our culture?</w:t>
            </w:r>
          </w:p>
        </w:tc>
      </w:tr>
    </w:tbl>
    <w:p w:rsidR="003D0605" w:rsidRPr="00DA2681" w:rsidRDefault="003D0605">
      <w:pPr>
        <w:rPr>
          <w:rFonts w:ascii="Arial" w:hAnsi="Arial" w:cs="Arial"/>
          <w:sz w:val="20"/>
          <w:szCs w:val="20"/>
        </w:rPr>
      </w:pPr>
    </w:p>
    <w:sectPr w:rsidR="003D0605" w:rsidRPr="00DA2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1"/>
    <w:rsid w:val="000B52B5"/>
    <w:rsid w:val="003D0605"/>
    <w:rsid w:val="00686FA1"/>
    <w:rsid w:val="00B07B94"/>
    <w:rsid w:val="00DA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B0003-42AC-465D-A8A1-03E621F5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A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Resor</dc:creator>
  <cp:keywords/>
  <dc:description/>
  <cp:lastModifiedBy>Cynthia Resor</cp:lastModifiedBy>
  <cp:revision>3</cp:revision>
  <cp:lastPrinted>2016-08-11T12:37:00Z</cp:lastPrinted>
  <dcterms:created xsi:type="dcterms:W3CDTF">2016-08-11T12:21:00Z</dcterms:created>
  <dcterms:modified xsi:type="dcterms:W3CDTF">2016-08-11T12:44:00Z</dcterms:modified>
</cp:coreProperties>
</file>